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5782" w14:textId="329E0D62" w:rsidR="004A18F6" w:rsidRPr="004A18F6" w:rsidRDefault="006B1386" w:rsidP="004A18F6">
      <w:pPr>
        <w:spacing w:line="240" w:lineRule="auto"/>
        <w:ind w:firstLine="567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>Никонорова Юлия Владиславовна,</w:t>
      </w:r>
      <w:r w:rsidR="004A18F6">
        <w:rPr>
          <w:rFonts w:ascii="Arial" w:hAnsi="Arial" w:cs="Arial"/>
          <w:sz w:val="26"/>
          <w:szCs w:val="26"/>
        </w:rPr>
        <w:t xml:space="preserve"> </w:t>
      </w:r>
      <w:r w:rsidR="004A18F6" w:rsidRPr="004A18F6">
        <w:rPr>
          <w:rFonts w:ascii="Arial" w:hAnsi="Arial" w:cs="Arial"/>
          <w:sz w:val="26"/>
          <w:szCs w:val="26"/>
        </w:rPr>
        <w:t>Кузнецова Людмила Вячеславовна</w:t>
      </w:r>
    </w:p>
    <w:p w14:paraId="54EF2E02" w14:textId="60CC986F" w:rsidR="006B1386" w:rsidRPr="004A18F6" w:rsidRDefault="006B1386" w:rsidP="004A18F6">
      <w:pPr>
        <w:spacing w:line="240" w:lineRule="auto"/>
        <w:ind w:firstLine="567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>учител</w:t>
      </w:r>
      <w:r w:rsidR="004A18F6" w:rsidRPr="004A18F6">
        <w:rPr>
          <w:rFonts w:ascii="Arial" w:hAnsi="Arial" w:cs="Arial"/>
          <w:sz w:val="26"/>
          <w:szCs w:val="26"/>
        </w:rPr>
        <w:t>я</w:t>
      </w:r>
      <w:r w:rsidRPr="004A18F6">
        <w:rPr>
          <w:rFonts w:ascii="Arial" w:hAnsi="Arial" w:cs="Arial"/>
          <w:sz w:val="26"/>
          <w:szCs w:val="26"/>
        </w:rPr>
        <w:t xml:space="preserve"> начальных классов</w:t>
      </w:r>
    </w:p>
    <w:p w14:paraId="76C4F643" w14:textId="2D62B324" w:rsidR="006B1386" w:rsidRDefault="006B1386" w:rsidP="004A18F6">
      <w:pPr>
        <w:spacing w:line="240" w:lineRule="auto"/>
        <w:ind w:firstLine="567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МБОУ </w:t>
      </w:r>
      <w:r w:rsidR="004A18F6">
        <w:rPr>
          <w:rFonts w:ascii="Arial" w:hAnsi="Arial" w:cs="Arial"/>
          <w:sz w:val="26"/>
          <w:szCs w:val="26"/>
        </w:rPr>
        <w:t>«Г</w:t>
      </w:r>
      <w:r w:rsidRPr="004A18F6">
        <w:rPr>
          <w:rFonts w:ascii="Arial" w:hAnsi="Arial" w:cs="Arial"/>
          <w:sz w:val="26"/>
          <w:szCs w:val="26"/>
        </w:rPr>
        <w:t>имнази</w:t>
      </w:r>
      <w:r w:rsidR="004A18F6">
        <w:rPr>
          <w:rFonts w:ascii="Arial" w:hAnsi="Arial" w:cs="Arial"/>
          <w:sz w:val="26"/>
          <w:szCs w:val="26"/>
        </w:rPr>
        <w:t>я</w:t>
      </w:r>
      <w:r w:rsidRPr="004A18F6">
        <w:rPr>
          <w:rFonts w:ascii="Arial" w:hAnsi="Arial" w:cs="Arial"/>
          <w:sz w:val="26"/>
          <w:szCs w:val="26"/>
        </w:rPr>
        <w:t xml:space="preserve"> №65</w:t>
      </w:r>
      <w:r w:rsidR="004A18F6">
        <w:rPr>
          <w:rFonts w:ascii="Arial" w:hAnsi="Arial" w:cs="Arial"/>
          <w:sz w:val="26"/>
          <w:szCs w:val="26"/>
        </w:rPr>
        <w:t>»</w:t>
      </w:r>
    </w:p>
    <w:p w14:paraId="7D286BFC" w14:textId="2B0AF23F" w:rsidR="003E670F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>Тема выступления «</w:t>
      </w:r>
      <w:r w:rsidRPr="004A18F6">
        <w:rPr>
          <w:rFonts w:ascii="Arial" w:hAnsi="Arial" w:cs="Arial"/>
          <w:b/>
          <w:bCs/>
          <w:color w:val="464646"/>
          <w:sz w:val="26"/>
          <w:szCs w:val="26"/>
          <w:shd w:val="clear" w:color="auto" w:fill="F9FAFA"/>
        </w:rPr>
        <w:t>Духовно-нравственное воспитание- как основа гармоничного развития учащегося</w:t>
      </w:r>
      <w:r w:rsidRPr="004A18F6">
        <w:rPr>
          <w:rFonts w:ascii="Arial" w:hAnsi="Arial" w:cs="Arial"/>
          <w:b/>
          <w:bCs/>
          <w:color w:val="464646"/>
          <w:sz w:val="26"/>
          <w:szCs w:val="26"/>
          <w:shd w:val="clear" w:color="auto" w:fill="F9FAFA"/>
        </w:rPr>
        <w:t>»</w:t>
      </w:r>
    </w:p>
    <w:p w14:paraId="5DFC1AF3" w14:textId="2BA2C1BB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1DEEFA87" w14:textId="740DCD7A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5090C99D" w14:textId="5D937575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7D0DF925" w14:textId="1C1BF302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77466339" w14:textId="62597731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1D3E8BD0" w14:textId="03866B74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56D50027" w14:textId="4473CF27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29DEF618" w14:textId="6993B1E9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621D2483" w14:textId="130EB2DF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35F0E376" w14:textId="75530686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0D2E28A9" w14:textId="3EDA971D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62E40475" w14:textId="608BDCEF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70A7B442" w14:textId="6CBB3658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6520BD3C" w14:textId="34089CF6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497A4E00" w14:textId="740F3E86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07DE836F" w14:textId="7E64EA66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00814A4A" w14:textId="7B0B967A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0698BCDD" w14:textId="2C921093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7A92AA45" w14:textId="679B1538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438A04CC" w14:textId="20E6DED4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53FF20E3" w14:textId="7D9D954E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2175C04F" w14:textId="3D5F4AA0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0BBEB13F" w14:textId="2DA27E8D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4DDDB7B2" w14:textId="4DDD04A6" w:rsid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33083E1B" w14:textId="77777777" w:rsidR="004A18F6" w:rsidRPr="004A18F6" w:rsidRDefault="004A18F6" w:rsidP="004A18F6">
      <w:pPr>
        <w:spacing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14:paraId="4E51FEF5" w14:textId="77777777" w:rsidR="00183D06" w:rsidRPr="004A18F6" w:rsidRDefault="00DB7AE5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lastRenderedPageBreak/>
        <w:t xml:space="preserve">Духовно-нравственное воспитание учащихся  является приоритетным направлением </w:t>
      </w:r>
      <w:r w:rsidR="004F3886" w:rsidRPr="004A18F6">
        <w:rPr>
          <w:rFonts w:ascii="Arial" w:hAnsi="Arial" w:cs="Arial"/>
          <w:sz w:val="26"/>
          <w:szCs w:val="26"/>
        </w:rPr>
        <w:t xml:space="preserve">образовательной парадигмы. </w:t>
      </w:r>
      <w:r w:rsidR="00183D06" w:rsidRPr="004A18F6">
        <w:rPr>
          <w:rFonts w:ascii="Arial" w:hAnsi="Arial" w:cs="Arial"/>
          <w:sz w:val="26"/>
          <w:szCs w:val="26"/>
        </w:rPr>
        <w:t>Духовно-нравственное воспитание предполагает 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</w:t>
      </w:r>
    </w:p>
    <w:p w14:paraId="3AAECF33" w14:textId="77777777" w:rsidR="00DB7AE5" w:rsidRPr="004A18F6" w:rsidRDefault="007E3760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В современных условиях техногенной эры людям все сложнее  найти общий язык друг с другом, проявлять эмпатию и толерантность. В первую очередь это связано с </w:t>
      </w:r>
      <w:r w:rsidR="00183D06" w:rsidRPr="004A18F6">
        <w:rPr>
          <w:rFonts w:ascii="Arial" w:hAnsi="Arial" w:cs="Arial"/>
          <w:sz w:val="26"/>
          <w:szCs w:val="26"/>
        </w:rPr>
        <w:t xml:space="preserve">формированием  в сознании людей (в частности и детей) других ценностных ориентаций, отличных от </w:t>
      </w:r>
      <w:r w:rsidRPr="004A18F6">
        <w:rPr>
          <w:rFonts w:ascii="Arial" w:hAnsi="Arial" w:cs="Arial"/>
          <w:sz w:val="26"/>
          <w:szCs w:val="26"/>
        </w:rPr>
        <w:t xml:space="preserve"> истинно нравственных ценностей</w:t>
      </w:r>
      <w:r w:rsidR="00183D06" w:rsidRPr="004A18F6">
        <w:rPr>
          <w:rFonts w:ascii="Arial" w:hAnsi="Arial" w:cs="Arial"/>
          <w:sz w:val="26"/>
          <w:szCs w:val="26"/>
        </w:rPr>
        <w:t>.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="007E5640" w:rsidRPr="004A18F6">
        <w:rPr>
          <w:rFonts w:ascii="Arial" w:hAnsi="Arial" w:cs="Arial"/>
          <w:sz w:val="26"/>
          <w:szCs w:val="26"/>
        </w:rPr>
        <w:t xml:space="preserve">Отсутствие твердых моральных убеждений, смещение духовных ценностей на материальные, провоцирует формирование </w:t>
      </w:r>
      <w:r w:rsidR="00CF53BF" w:rsidRPr="004A18F6">
        <w:rPr>
          <w:rFonts w:ascii="Arial" w:hAnsi="Arial" w:cs="Arial"/>
          <w:sz w:val="26"/>
          <w:szCs w:val="26"/>
        </w:rPr>
        <w:t xml:space="preserve">духовнообедненной личности. </w:t>
      </w:r>
    </w:p>
    <w:p w14:paraId="5F4FBB55" w14:textId="77777777" w:rsidR="00D777FA" w:rsidRPr="004A18F6" w:rsidRDefault="00E85CD1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Чем старше становится ребенок, </w:t>
      </w:r>
      <w:r w:rsidR="00F05522" w:rsidRPr="004A18F6">
        <w:rPr>
          <w:rFonts w:ascii="Arial" w:hAnsi="Arial" w:cs="Arial"/>
          <w:sz w:val="26"/>
          <w:szCs w:val="26"/>
        </w:rPr>
        <w:t>тем ярче</w:t>
      </w:r>
      <w:r w:rsidRPr="004A18F6">
        <w:rPr>
          <w:rFonts w:ascii="Arial" w:hAnsi="Arial" w:cs="Arial"/>
          <w:sz w:val="26"/>
          <w:szCs w:val="26"/>
        </w:rPr>
        <w:t xml:space="preserve"> проявляется его социаль</w:t>
      </w:r>
      <w:r w:rsidR="00F05522" w:rsidRPr="004A18F6">
        <w:rPr>
          <w:rFonts w:ascii="Arial" w:hAnsi="Arial" w:cs="Arial"/>
          <w:sz w:val="26"/>
          <w:szCs w:val="26"/>
        </w:rPr>
        <w:t xml:space="preserve">ное положение в обществе, в частности в классном коллективе. </w:t>
      </w:r>
      <w:r w:rsidR="00A67C7A" w:rsidRPr="004A18F6">
        <w:rPr>
          <w:rFonts w:ascii="Arial" w:hAnsi="Arial" w:cs="Arial"/>
          <w:sz w:val="26"/>
          <w:szCs w:val="26"/>
        </w:rPr>
        <w:t xml:space="preserve">Ребенку в силу возраста необходимо чувствовать свою принадлежность к коллективу, его признание. Не всегда этот процесс </w:t>
      </w:r>
      <w:r w:rsidR="00FF5F0F" w:rsidRPr="004A18F6">
        <w:rPr>
          <w:rFonts w:ascii="Arial" w:hAnsi="Arial" w:cs="Arial"/>
          <w:sz w:val="26"/>
          <w:szCs w:val="26"/>
        </w:rPr>
        <w:t xml:space="preserve">происходит гладко. Если самооценка ребенка занижена, он неуверен в себе или обладает высокой степенью тревожности, то процесс адаптации и социализации может быть искажен. </w:t>
      </w:r>
      <w:r w:rsidR="00CF53BF" w:rsidRPr="004A18F6">
        <w:rPr>
          <w:rFonts w:ascii="Arial" w:hAnsi="Arial" w:cs="Arial"/>
          <w:sz w:val="26"/>
          <w:szCs w:val="26"/>
        </w:rPr>
        <w:t>Отсутствие системы духовных ценностей как столпа основы личности чаще всего выражается в открытой конфронтации с окружающими, чаще всего в вербальной агрессии или драках.</w:t>
      </w:r>
    </w:p>
    <w:p w14:paraId="10D283A0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Детская драка обычно выступает способом разрешения конфликтов с помощью при</w:t>
      </w:r>
      <w:r w:rsidRPr="004A18F6">
        <w:rPr>
          <w:rFonts w:ascii="Arial" w:hAnsi="Arial" w:cs="Arial"/>
          <w:sz w:val="26"/>
          <w:szCs w:val="26"/>
        </w:rPr>
        <w:t>менения физической силы. Мотивы</w:t>
      </w:r>
      <w:r w:rsidRPr="004A18F6">
        <w:rPr>
          <w:rFonts w:ascii="Arial" w:eastAsia="Times New Roman" w:hAnsi="Arial" w:cs="Arial"/>
          <w:sz w:val="26"/>
          <w:szCs w:val="26"/>
        </w:rPr>
        <w:t>,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вызывающие драки,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могут быть различными. Это и потребность защитить себя, а также друга или слабого, ответ на нанесенную обиду или оскорбление.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А также борьба за лидерство, завышенная самооценка, защита своих вещей, агрессивность, неумение отличить умышленные действия от случайных</w:t>
      </w:r>
      <w:r w:rsidR="00302574" w:rsidRPr="004A18F6">
        <w:rPr>
          <w:rFonts w:ascii="Arial" w:hAnsi="Arial" w:cs="Arial"/>
          <w:sz w:val="26"/>
          <w:szCs w:val="26"/>
        </w:rPr>
        <w:t xml:space="preserve">, неумение </w:t>
      </w:r>
      <w:r w:rsidRPr="004A18F6">
        <w:rPr>
          <w:rFonts w:ascii="Arial" w:eastAsia="Times New Roman" w:hAnsi="Arial" w:cs="Arial"/>
          <w:sz w:val="26"/>
          <w:szCs w:val="26"/>
        </w:rPr>
        <w:t>прощать.</w:t>
      </w:r>
    </w:p>
    <w:p w14:paraId="77103922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В каждой конфликтной ситуации, разрешающейся дракой, обостряются две стороны: победитель и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побежденный. Каждый из них испытывает различные чувства. Побежденный</w:t>
      </w:r>
      <w:r w:rsidR="00E805F7" w:rsidRPr="004A18F6">
        <w:rPr>
          <w:rFonts w:ascii="Arial" w:hAnsi="Arial" w:cs="Arial"/>
          <w:sz w:val="26"/>
          <w:szCs w:val="26"/>
        </w:rPr>
        <w:t xml:space="preserve"> </w:t>
      </w:r>
      <w:r w:rsidR="00CF53BF" w:rsidRPr="004A18F6">
        <w:rPr>
          <w:rFonts w:ascii="Arial" w:eastAsia="Times New Roman" w:hAnsi="Arial" w:cs="Arial"/>
          <w:sz w:val="26"/>
          <w:szCs w:val="26"/>
        </w:rPr>
        <w:t>- обиду</w:t>
      </w:r>
      <w:r w:rsidRPr="004A18F6">
        <w:rPr>
          <w:rFonts w:ascii="Arial" w:eastAsia="Times New Roman" w:hAnsi="Arial" w:cs="Arial"/>
          <w:sz w:val="26"/>
          <w:szCs w:val="26"/>
        </w:rPr>
        <w:t>, унижение, желание отомстить.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Победитель, напротив,- чувство собственного достоинства. На самом деле конфликт не исчерпывается, а лишь усугубляется.</w:t>
      </w:r>
    </w:p>
    <w:p w14:paraId="446CCD67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Дети могут по-разному реагировать на оскорбления. Некоторые сразу вступают в драку, другие пытаются разжалобить обидчика или жалуются учителю, наконец, есть дети, которые молча переносят физические и словесные оскорбления.</w:t>
      </w:r>
    </w:p>
    <w:p w14:paraId="1D10D298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 xml:space="preserve">Отношение ребенка к себе, товарищам, коллективу формируется под значительным влиянием родителей и учителя. Когда ребенок видит, что родители несправедливы к нему и друг другу, то у него складываются неверные взгляды на отношения между людьми, искажается его поведение в обществе. Поэтому процесс воспитания в семье и школе должен идти </w:t>
      </w:r>
      <w:r w:rsidRPr="004A18F6">
        <w:rPr>
          <w:rFonts w:ascii="Arial" w:eastAsia="Times New Roman" w:hAnsi="Arial" w:cs="Arial"/>
          <w:sz w:val="26"/>
          <w:szCs w:val="26"/>
        </w:rPr>
        <w:lastRenderedPageBreak/>
        <w:t>совместно, предъявляя одинаковые требования к поведению и формированию личности младшего школьника.</w:t>
      </w:r>
    </w:p>
    <w:p w14:paraId="296BD375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Какова же роль учителя в разрешении детских конфликтов с применением физической силы?</w:t>
      </w:r>
    </w:p>
    <w:p w14:paraId="289BF8DC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Безусловно</w:t>
      </w:r>
      <w:r w:rsidRPr="004A18F6">
        <w:rPr>
          <w:rFonts w:ascii="Arial" w:hAnsi="Arial" w:cs="Arial"/>
          <w:sz w:val="26"/>
          <w:szCs w:val="26"/>
        </w:rPr>
        <w:t>,</w:t>
      </w:r>
      <w:r w:rsidRPr="004A18F6">
        <w:rPr>
          <w:rFonts w:ascii="Arial" w:eastAsia="Times New Roman" w:hAnsi="Arial" w:cs="Arial"/>
          <w:sz w:val="26"/>
          <w:szCs w:val="26"/>
        </w:rPr>
        <w:t xml:space="preserve"> учитель не может спокойно относ</w:t>
      </w:r>
      <w:r w:rsidRPr="004A18F6">
        <w:rPr>
          <w:rFonts w:ascii="Arial" w:hAnsi="Arial" w:cs="Arial"/>
          <w:sz w:val="26"/>
          <w:szCs w:val="26"/>
        </w:rPr>
        <w:t>и</w:t>
      </w:r>
      <w:r w:rsidRPr="004A18F6">
        <w:rPr>
          <w:rFonts w:ascii="Arial" w:eastAsia="Times New Roman" w:hAnsi="Arial" w:cs="Arial"/>
          <w:sz w:val="26"/>
          <w:szCs w:val="26"/>
        </w:rPr>
        <w:t>ться к дракам, считая  их обычным явлением. Необходимо остановить дерущихся, успокоить их, выяснить причину возникновения драки у обеих сторон, ни в коем случае не ища виноватого.</w:t>
      </w:r>
    </w:p>
    <w:p w14:paraId="02A6E319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Не нужно навязывать своего отношения к про</w:t>
      </w:r>
      <w:r w:rsidRPr="004A18F6">
        <w:rPr>
          <w:rFonts w:ascii="Arial" w:hAnsi="Arial" w:cs="Arial"/>
          <w:sz w:val="26"/>
          <w:szCs w:val="26"/>
        </w:rPr>
        <w:t>и</w:t>
      </w:r>
      <w:r w:rsidRPr="004A18F6">
        <w:rPr>
          <w:rFonts w:ascii="Arial" w:eastAsia="Times New Roman" w:hAnsi="Arial" w:cs="Arial"/>
          <w:sz w:val="26"/>
          <w:szCs w:val="26"/>
        </w:rPr>
        <w:t xml:space="preserve">сшедшему, </w:t>
      </w:r>
      <w:r w:rsidR="00CF53BF" w:rsidRPr="004A18F6">
        <w:rPr>
          <w:rFonts w:ascii="Arial" w:eastAsia="Times New Roman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лучше дать детям возможность самостоятельно разобраться в своем поступке, побуждая детей к размышлениям о возможном мирном разрешении спора, не превращая дискуссию во взаимные оскорбления.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Важно убедить детей в том, что ссоры и драки не могут привести к ликвидации конфликта.</w:t>
      </w:r>
    </w:p>
    <w:p w14:paraId="5762DB05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Острота конфликта усиливается, если учитель стремится к авторитарному его разрешению, не тактичен в своих действиях и словах, применяя только наказание. Дети перестают доверять педагогу,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Pr="004A18F6">
        <w:rPr>
          <w:rFonts w:ascii="Arial" w:eastAsia="Times New Roman" w:hAnsi="Arial" w:cs="Arial"/>
          <w:sz w:val="26"/>
          <w:szCs w:val="26"/>
        </w:rPr>
        <w:t>не могут самостоятельно устранить драки и причины, их вызывающие.</w:t>
      </w:r>
    </w:p>
    <w:p w14:paraId="06793DB7" w14:textId="77777777" w:rsidR="004D17E4" w:rsidRPr="004A18F6" w:rsidRDefault="004D17E4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eastAsia="Times New Roman" w:hAnsi="Arial" w:cs="Arial"/>
          <w:sz w:val="26"/>
          <w:szCs w:val="26"/>
        </w:rPr>
        <w:t>Учитель должен понимать, что его действия, не только направлены на ликвидацию негативного поведения, а в первую очередь они должны влиять на формирование положительных качеств, сознательного отношения к своим действиям. В данном случае учитель должен ориентироваться на положительное в ребе</w:t>
      </w:r>
      <w:r w:rsidRPr="004A18F6">
        <w:rPr>
          <w:rFonts w:ascii="Arial" w:hAnsi="Arial" w:cs="Arial"/>
          <w:sz w:val="26"/>
          <w:szCs w:val="26"/>
        </w:rPr>
        <w:t>н</w:t>
      </w:r>
      <w:r w:rsidRPr="004A18F6">
        <w:rPr>
          <w:rFonts w:ascii="Arial" w:eastAsia="Times New Roman" w:hAnsi="Arial" w:cs="Arial"/>
          <w:sz w:val="26"/>
          <w:szCs w:val="26"/>
        </w:rPr>
        <w:t>ке и на их основе формировать новые.</w:t>
      </w:r>
    </w:p>
    <w:p w14:paraId="7441595D" w14:textId="77777777" w:rsidR="00CF53BF" w:rsidRPr="004A18F6" w:rsidRDefault="00E805F7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Для снижения уровня конфронтации в классе можно использовать методы духовного  просвещения и </w:t>
      </w:r>
      <w:r w:rsidR="00CF53BF" w:rsidRPr="004A18F6">
        <w:rPr>
          <w:rFonts w:ascii="Arial" w:hAnsi="Arial" w:cs="Arial"/>
          <w:sz w:val="26"/>
          <w:szCs w:val="26"/>
        </w:rPr>
        <w:t xml:space="preserve">приемы </w:t>
      </w:r>
      <w:r w:rsidRPr="004A18F6">
        <w:rPr>
          <w:rFonts w:ascii="Arial" w:hAnsi="Arial" w:cs="Arial"/>
          <w:sz w:val="26"/>
          <w:szCs w:val="26"/>
        </w:rPr>
        <w:t>арт-терапи</w:t>
      </w:r>
      <w:r w:rsidR="00CF53BF" w:rsidRPr="004A18F6">
        <w:rPr>
          <w:rFonts w:ascii="Arial" w:hAnsi="Arial" w:cs="Arial"/>
          <w:sz w:val="26"/>
          <w:szCs w:val="26"/>
        </w:rPr>
        <w:t>и</w:t>
      </w:r>
      <w:r w:rsidRPr="004A18F6">
        <w:rPr>
          <w:rFonts w:ascii="Arial" w:hAnsi="Arial" w:cs="Arial"/>
          <w:sz w:val="26"/>
          <w:szCs w:val="26"/>
        </w:rPr>
        <w:t xml:space="preserve">. </w:t>
      </w:r>
    </w:p>
    <w:p w14:paraId="0A0E345B" w14:textId="77777777" w:rsidR="00CF53BF" w:rsidRPr="004A18F6" w:rsidRDefault="00273E9A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В своей работе я очень часто предлагаю детям прослушивание и анализ притч. Этот вид работ позволяет ребенку не просто механически усвоить правила морального поведения как некие правила-догмы, а прочувствовать всю глубину сказанного и самостоятельно сделать вывод о необходимости нравственного выбора. </w:t>
      </w:r>
      <w:r w:rsidR="00E06911" w:rsidRPr="004A18F6">
        <w:rPr>
          <w:rFonts w:ascii="Arial" w:hAnsi="Arial" w:cs="Arial"/>
          <w:sz w:val="26"/>
          <w:szCs w:val="26"/>
        </w:rPr>
        <w:t xml:space="preserve"> </w:t>
      </w:r>
    </w:p>
    <w:p w14:paraId="5DFB4C5E" w14:textId="77777777" w:rsidR="00CF53BF" w:rsidRPr="004A18F6" w:rsidRDefault="00273E9A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Другим, не менее интересным видом работ, я считаю создание морального Кодекса Чести. </w:t>
      </w:r>
      <w:r w:rsidR="00CF53BF" w:rsidRPr="004A18F6">
        <w:rPr>
          <w:rFonts w:ascii="Arial" w:hAnsi="Arial" w:cs="Arial"/>
          <w:sz w:val="26"/>
          <w:szCs w:val="26"/>
        </w:rPr>
        <w:t xml:space="preserve">Этот Кодекс создается совместно с детьми, где они сами составляют правила поведения. В этом случае, детям гораздо труднее нарушить нормы, которые они сами установили. </w:t>
      </w:r>
    </w:p>
    <w:p w14:paraId="0CAD8CAA" w14:textId="77777777" w:rsidR="00D9051A" w:rsidRPr="004A18F6" w:rsidRDefault="00D9051A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Очень часто мы пишем письма, обращенные к ученикам класса, государственным деятелям, ветеранам и даже объектам неживой природы. Это позволяет ребенку обобщить свой жизненный опыт, сформулировать мысли и </w:t>
      </w:r>
      <w:r w:rsidR="00184DA6" w:rsidRPr="004A18F6">
        <w:rPr>
          <w:rFonts w:ascii="Arial" w:hAnsi="Arial" w:cs="Arial"/>
          <w:sz w:val="26"/>
          <w:szCs w:val="26"/>
        </w:rPr>
        <w:t xml:space="preserve">отразить свою систему ценностей и взглядов. </w:t>
      </w:r>
      <w:r w:rsidRPr="004A18F6">
        <w:rPr>
          <w:rFonts w:ascii="Arial" w:hAnsi="Arial" w:cs="Arial"/>
          <w:sz w:val="26"/>
          <w:szCs w:val="26"/>
        </w:rPr>
        <w:t xml:space="preserve"> </w:t>
      </w:r>
      <w:r w:rsidR="00184DA6" w:rsidRPr="004A18F6">
        <w:rPr>
          <w:rFonts w:ascii="Arial" w:hAnsi="Arial" w:cs="Arial"/>
          <w:sz w:val="26"/>
          <w:szCs w:val="26"/>
        </w:rPr>
        <w:t xml:space="preserve">Не секрет, что кто-то из детей пишет, опираясь именно на духовно-нравственные убеждения, а кто-то на материальные, вещественные. Так, в письме Деду Морозу некоторые дети просили именно материальные подарки, ставя их на первое место. Письма мы пишем каждый год, и я с удовольствием отмечаю, что </w:t>
      </w:r>
      <w:r w:rsidR="00184DA6" w:rsidRPr="004A18F6">
        <w:rPr>
          <w:rFonts w:ascii="Arial" w:hAnsi="Arial" w:cs="Arial"/>
          <w:sz w:val="26"/>
          <w:szCs w:val="26"/>
        </w:rPr>
        <w:lastRenderedPageBreak/>
        <w:t>взгляды детей меняются, на первый план выходят такие ценности как здоровье близких, забота об окружающей среде и любви к Родине.</w:t>
      </w:r>
    </w:p>
    <w:p w14:paraId="78FA196A" w14:textId="77777777" w:rsidR="00E805F7" w:rsidRPr="004A18F6" w:rsidRDefault="000F2474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 xml:space="preserve">Арт-терапия открывает широкие возможности самопознания, развития рефлексивных умений, оптимизации эмоциональной сферы, самоутверждения и вместе с тем познания других людей, открытия новых способов коммуникации. </w:t>
      </w:r>
      <w:r w:rsidR="00E805F7" w:rsidRPr="004A18F6">
        <w:rPr>
          <w:rFonts w:ascii="Arial" w:hAnsi="Arial" w:cs="Arial"/>
          <w:sz w:val="26"/>
          <w:szCs w:val="26"/>
        </w:rPr>
        <w:t xml:space="preserve">Детям гораздо проще «объясняться»  символами с помощью художественных материалов, нежели речевыми оборотами. </w:t>
      </w:r>
      <w:r w:rsidR="007D5A9E" w:rsidRPr="004A18F6">
        <w:rPr>
          <w:rFonts w:ascii="Arial" w:hAnsi="Arial" w:cs="Arial"/>
          <w:sz w:val="26"/>
          <w:szCs w:val="26"/>
        </w:rPr>
        <w:t xml:space="preserve"> Поэтому использование арт-терапевтических  приемов и техник  позволяет ребенку не только выплеснуть негатив, но и отрефлексировать свое поведение, посмотреть на ситуацию со стороны.  </w:t>
      </w:r>
      <w:r w:rsidRPr="004A18F6">
        <w:rPr>
          <w:rFonts w:ascii="Arial" w:hAnsi="Arial" w:cs="Arial"/>
          <w:sz w:val="26"/>
          <w:szCs w:val="26"/>
        </w:rPr>
        <w:t xml:space="preserve">Создание положительного эмоционального фона доверия и доброжелательности в группе обеспечивает необходимую человеку и так часто не получаемую в жизни психологическую безопасность, внутреннюю раскованность, свободу самовыражения, обеспечивая тем самым оптимальные условия развития эмпатии (сопереживание, сочувствие). </w:t>
      </w:r>
      <w:r w:rsidR="007D5A9E" w:rsidRPr="004A18F6">
        <w:rPr>
          <w:rFonts w:ascii="Arial" w:hAnsi="Arial" w:cs="Arial"/>
          <w:sz w:val="26"/>
          <w:szCs w:val="26"/>
        </w:rPr>
        <w:t>Участникам конфликта можно дать нарисовать свое состояние, перенести его с личности  обидчика  на бумагу или пластилин. Упражнение</w:t>
      </w:r>
      <w:r w:rsidR="00A20D37" w:rsidRPr="004A18F6">
        <w:rPr>
          <w:rFonts w:ascii="Arial" w:hAnsi="Arial" w:cs="Arial"/>
          <w:sz w:val="26"/>
          <w:szCs w:val="26"/>
        </w:rPr>
        <w:t xml:space="preserve"> </w:t>
      </w:r>
      <w:r w:rsidR="007D5A9E" w:rsidRPr="004A18F6">
        <w:rPr>
          <w:rFonts w:ascii="Arial" w:hAnsi="Arial" w:cs="Arial"/>
          <w:sz w:val="26"/>
          <w:szCs w:val="26"/>
        </w:rPr>
        <w:t xml:space="preserve"> «Договоримся без слов» (дети вдвоем рисуют на одном листе, не договариваясь, что и как будут рисовать) позволяет педагогу оценить уровень взаимодействия детей в коллективе.</w:t>
      </w:r>
      <w:r w:rsidR="00A20D37" w:rsidRPr="004A18F6">
        <w:rPr>
          <w:rFonts w:ascii="Arial" w:hAnsi="Arial" w:cs="Arial"/>
          <w:sz w:val="26"/>
          <w:szCs w:val="26"/>
        </w:rPr>
        <w:t xml:space="preserve"> Методика «Карта эмоций» поможет выявить главенствующие эмоции ребенка и понять причины его поведения.</w:t>
      </w:r>
    </w:p>
    <w:p w14:paraId="2DADF889" w14:textId="77777777" w:rsidR="000F2474" w:rsidRPr="004A18F6" w:rsidRDefault="00973EB9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4A18F6">
        <w:rPr>
          <w:rFonts w:ascii="Arial" w:hAnsi="Arial" w:cs="Arial"/>
          <w:sz w:val="26"/>
          <w:szCs w:val="26"/>
        </w:rPr>
        <w:t>Все описанные методы работы нацелены на воспитание воли, формирование нравственных чувств</w:t>
      </w:r>
      <w:r w:rsidR="000F2474" w:rsidRPr="004A18F6">
        <w:rPr>
          <w:rFonts w:ascii="Arial" w:hAnsi="Arial" w:cs="Arial"/>
          <w:sz w:val="26"/>
          <w:szCs w:val="26"/>
        </w:rPr>
        <w:t>, развитие опыта позитивных взаимоотношений дете</w:t>
      </w:r>
      <w:r w:rsidR="000F2474" w:rsidRPr="004A18F6">
        <w:rPr>
          <w:rFonts w:ascii="Arial" w:eastAsia="Times New Roman" w:hAnsi="Arial" w:cs="Arial"/>
          <w:sz w:val="26"/>
          <w:szCs w:val="26"/>
        </w:rPr>
        <w:t>й друг с другом и миром, а также оказание дифференцированной помощи детям.</w:t>
      </w:r>
    </w:p>
    <w:p w14:paraId="06247185" w14:textId="77777777" w:rsidR="00A20D37" w:rsidRPr="004A18F6" w:rsidRDefault="00A20D37" w:rsidP="004A18F6">
      <w:pPr>
        <w:spacing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14:paraId="3F23B550" w14:textId="77777777" w:rsidR="000F2474" w:rsidRPr="004A18F6" w:rsidRDefault="000F2474" w:rsidP="004A18F6">
      <w:pPr>
        <w:spacing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sectPr w:rsidR="000F2474" w:rsidRPr="004A18F6" w:rsidSect="0036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62FA5"/>
    <w:multiLevelType w:val="multilevel"/>
    <w:tmpl w:val="D428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F49"/>
    <w:rsid w:val="000E243B"/>
    <w:rsid w:val="000F2474"/>
    <w:rsid w:val="00183D06"/>
    <w:rsid w:val="00184DA6"/>
    <w:rsid w:val="00273E9A"/>
    <w:rsid w:val="00302574"/>
    <w:rsid w:val="003615AF"/>
    <w:rsid w:val="003E670F"/>
    <w:rsid w:val="004A18F6"/>
    <w:rsid w:val="004D17E4"/>
    <w:rsid w:val="004F3886"/>
    <w:rsid w:val="0058237B"/>
    <w:rsid w:val="00671F49"/>
    <w:rsid w:val="006B1386"/>
    <w:rsid w:val="007D5A9E"/>
    <w:rsid w:val="007E3760"/>
    <w:rsid w:val="007E5640"/>
    <w:rsid w:val="00883021"/>
    <w:rsid w:val="008E570F"/>
    <w:rsid w:val="00973EB9"/>
    <w:rsid w:val="00A20D37"/>
    <w:rsid w:val="00A67C7A"/>
    <w:rsid w:val="00C361F9"/>
    <w:rsid w:val="00CF53BF"/>
    <w:rsid w:val="00D777FA"/>
    <w:rsid w:val="00D9051A"/>
    <w:rsid w:val="00DB7AE5"/>
    <w:rsid w:val="00E06911"/>
    <w:rsid w:val="00E20094"/>
    <w:rsid w:val="00E805F7"/>
    <w:rsid w:val="00E85CD1"/>
    <w:rsid w:val="00F0552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5C0"/>
  <w15:docId w15:val="{562C00E6-9412-48BA-95A3-9F2774EE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B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B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8422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video m</cp:lastModifiedBy>
  <cp:revision>27</cp:revision>
  <dcterms:created xsi:type="dcterms:W3CDTF">2017-11-08T18:58:00Z</dcterms:created>
  <dcterms:modified xsi:type="dcterms:W3CDTF">2020-10-29T17:16:00Z</dcterms:modified>
</cp:coreProperties>
</file>